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F84" w:rsidRP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Муниципальное бюджетное 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дошкольное 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образовательное учреждение</w:t>
      </w: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детский сад «Звездочка» города Зернограда</w:t>
      </w:r>
      <w:r w:rsidRPr="00AA0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FF0000"/>
          <w:sz w:val="44"/>
          <w:szCs w:val="44"/>
          <w:lang w:eastAsia="ru-RU"/>
        </w:rPr>
      </w:pPr>
      <w:r>
        <w:rPr>
          <w:rFonts w:eastAsia="Times New Roman" w:cs="Times New Roman"/>
          <w:color w:val="FF0000"/>
          <w:sz w:val="44"/>
          <w:szCs w:val="44"/>
          <w:lang w:eastAsia="ru-RU"/>
        </w:rPr>
        <w:t>«Весна Красна»</w:t>
      </w: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(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Сценарий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весеннего праздника-развлечения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 старшей группе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.)</w:t>
      </w: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right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Подготовила: </w:t>
      </w:r>
    </w:p>
    <w:p w:rsidR="00AA0F84" w:rsidRDefault="00AA0F84" w:rsidP="00AA0F84">
      <w:pPr>
        <w:shd w:val="clear" w:color="auto" w:fill="FFFFFF"/>
        <w:spacing w:after="0"/>
        <w:jc w:val="right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М. А. Цыганова</w:t>
      </w:r>
    </w:p>
    <w:p w:rsidR="00AA0F84" w:rsidRDefault="00AA0F84" w:rsidP="00AA0F84">
      <w:pPr>
        <w:shd w:val="clear" w:color="auto" w:fill="FFFFFF"/>
        <w:spacing w:after="0"/>
        <w:jc w:val="right"/>
        <w:rPr>
          <w:rFonts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(воспитатель высшей квалификационной категории)</w:t>
      </w: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A0F84">
        <w:rPr>
          <w:rFonts w:eastAsia="Times New Roman" w:cs="Times New Roman"/>
          <w:color w:val="000000"/>
          <w:szCs w:val="28"/>
          <w:lang w:eastAsia="ru-RU"/>
        </w:rPr>
        <w:t>2019</w:t>
      </w:r>
    </w:p>
    <w:p w:rsidR="00AA0F84" w:rsidRPr="00AA0F84" w:rsidRDefault="00AA0F84" w:rsidP="00AA0F84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Цель: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создать у детей радостное настроение с приходом весны, вызвать эмоциональную отзывчивость, способствовать развитию интереса к окружающему миру.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Задачи: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совершенствовать музыкально-ритмические навыки детей через хороводы, танцы, упражнения, игры;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закреплять вокально-хоровые навыки в процессе группового пения; систематизировать знания детей о приметах весны; развивать творческое воображение, память, внимание, речь;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формировать самостоятельность, доброжелательность, коммуникабельность, готовность оказать помощь через игры, инсценировку; воспитывать любовь к природе.</w:t>
      </w:r>
    </w:p>
    <w:p w:rsidR="00AA0F84" w:rsidRDefault="00AA0F84" w:rsidP="00AA0F84">
      <w:pPr>
        <w:shd w:val="clear" w:color="auto" w:fill="FFFFFF"/>
        <w:spacing w:after="0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Default="00AA0F84" w:rsidP="00AA0F84">
      <w:pPr>
        <w:shd w:val="clear" w:color="auto" w:fill="FFFFFF"/>
        <w:spacing w:after="0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Сценарий весеннего праздника-развлечения в старшей группе.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(Звучит </w:t>
      </w:r>
      <w:proofErr w:type="gram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музыка )</w:t>
      </w:r>
      <w:proofErr w:type="gramEnd"/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Ведущая</w:t>
      </w:r>
      <w:proofErr w:type="gram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: Светит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солнышко в окошко,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И капелям не до сна,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Снег растаял на дорожках,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Значит, к нам идет…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Дети: Весна!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Ведущая</w:t>
      </w:r>
      <w:proofErr w:type="gram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: Идет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весна по свету,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И вот уж нет зимы.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По радостным приметам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Весну узнали мы.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Песня о весне</w:t>
      </w:r>
      <w:r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«Весна красна»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Солнце землю осветило,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Все сугробы растопило,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Пробуждаются леса…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В гости вновь пришла весна!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Дети читают стихи: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1.Неужели в самом деле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Птицы с юга прилетели?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Воробьи дерутся в луже,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Зайцу белый мех не нужен!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2.Заяц по лесу гуляет,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В серой шубке щеголяет!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Снова солнце светит ярко,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Скоро станет очень жарко!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3.Мишка из берлоги вышел,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Глядь: подснежники на крыше!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Здравствуй, солнца теплый свет!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И весне большой привет!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Сценка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Сорока: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Я – </w:t>
      </w:r>
      <w:proofErr w:type="spell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весѐлая</w:t>
      </w:r>
      <w:proofErr w:type="spell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сорока, я сорока – белобока, 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Новость слышала в лесу, на хвосте </w:t>
      </w:r>
      <w:proofErr w:type="spell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еѐ</w:t>
      </w:r>
      <w:proofErr w:type="spell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несу. 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Расскажу я </w:t>
      </w:r>
      <w:hyperlink r:id="rId4" w:history="1">
        <w:r w:rsidRPr="00AA0F84">
          <w:rPr>
            <w:rFonts w:eastAsia="Times New Roman" w:cs="Times New Roman"/>
            <w:color w:val="0000FF"/>
            <w:sz w:val="27"/>
            <w:szCs w:val="27"/>
            <w:u w:val="single"/>
            <w:lang w:eastAsia="ru-RU"/>
          </w:rPr>
          <w:t>всему свету</w:t>
        </w:r>
      </w:hyperlink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, что зимы уж больше нету. 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Кабы был тут телефон. Ой, смотрите. Вот и он! (снимает трубку) 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-Алло! Алло! Звонит сорока. 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Мишка</w:t>
      </w:r>
      <w:proofErr w:type="gramStart"/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Что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случилось, белобока? 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Сорока</w:t>
      </w:r>
      <w:proofErr w:type="gramStart"/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Нет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зимы, пришла весна, по лесу </w:t>
      </w:r>
      <w:proofErr w:type="spell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идѐт</w:t>
      </w:r>
      <w:proofErr w:type="spell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она. 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Мишка: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Лапу я сосал полгода, а теперь набрать бы </w:t>
      </w:r>
      <w:proofErr w:type="spell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мѐда</w:t>
      </w:r>
      <w:proofErr w:type="spell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! 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(медведь под музыку уходит)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Сорока</w:t>
      </w:r>
      <w:proofErr w:type="gramStart"/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Сейчас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я зайца разбужу, о весне ему скажу. (звонит) 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-Алло! Алло! Звонит сорока.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Заяц</w:t>
      </w:r>
      <w:proofErr w:type="gramStart"/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Что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случилось, белобока? 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Сорока</w:t>
      </w:r>
      <w:proofErr w:type="gramStart"/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Нет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зимы, пришла весна! 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Заяц: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Шубку поменять пора! 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(заяц </w:t>
      </w:r>
      <w:proofErr w:type="gramStart"/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ускакал) 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Сорока: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Надо мне поторопиться, позвонить куме – лисице.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-Алло! Алло! Звонит сорока. 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Лиса</w:t>
      </w:r>
      <w:proofErr w:type="gramStart"/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Что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случилось, белобока! 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Сорока</w:t>
      </w:r>
      <w:proofErr w:type="gramStart"/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Нет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зимы, пришла весна! 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Лиса</w:t>
      </w:r>
      <w:proofErr w:type="gramStart"/>
      <w:r w:rsidRPr="00AA0F84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Значит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 песни петь пора! 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br/>
        <w:t>песня –ролик о весне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Входит Весна под пение птиц.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Весна: Ребята, здравствуйте, родные!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Я очень рада видеть вас.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Теплу дорогу я открыла.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Хочу услышать ваш рассказ.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Поведайте, ребята, мне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О том, как рады вы Весне.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Дети: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1. Весна, тебя мы ждали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Холодной снежною зимой,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И часто мы во сне видали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Весенний ручеек лесной.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2. Нам снилось солнышко на небе,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Что яркий свет на землю льет,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Что улетели прочь метели,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И на реке растаял лед.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3</w:t>
      </w: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. И звонкий голосок капели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С утра поет свой гимн весне,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И на носу моем веснушки –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То от весны подарок мне.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Весна: Давайте дети веселиться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И в хороводе весело кружиться.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Хоровод «</w:t>
      </w:r>
      <w:r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Согрей</w:t>
      </w:r>
      <w:r w:rsidRPr="00AA0F84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».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Весна</w:t>
      </w:r>
      <w:proofErr w:type="gram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: Но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что же это? Что случилось?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За темной с тучей солнце скрылось.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 xml:space="preserve">Появляется </w:t>
      </w:r>
      <w:proofErr w:type="gramStart"/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Дождь.(</w:t>
      </w:r>
      <w:proofErr w:type="gramEnd"/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 xml:space="preserve">музыка </w:t>
      </w:r>
      <w:proofErr w:type="spellStart"/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дожля</w:t>
      </w:r>
      <w:proofErr w:type="spellEnd"/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)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Дождь</w:t>
      </w:r>
      <w:proofErr w:type="gram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: То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дождь пролился проливной,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Холодный дождь, сердитый, злой.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Все славят милую Весну,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Дождь не по нраву никому.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За это вам я отомщу: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Вы не узнаете Весну,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Все краски Дождь холодный смыл,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Плащом – дождем Весну укрыл. (Накидывает на Весну плащ.)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Весна: (плачет) Ребята, мне вы помогите,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На платье краски мне верните.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Бледна, худа я, не красна!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Ну разве я теперь Весна?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Ну кто же сможет мне помочь?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 душе моей настала ночь.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Печалью жизнь моя полна!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Пропала бедная Весна!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Ведущий</w:t>
      </w:r>
      <w:proofErr w:type="gram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: Прийти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на помощь каждый рад!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Смотрите: бабочки летят!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Бабочка</w:t>
      </w:r>
      <w:proofErr w:type="gram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: Над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лугом мы всегда порхаем,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Как балерины, мы легки,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И крылья пестрые мелькают.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Весна, на нас ты посмотри!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Танец Бабочек.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Бабочка: Возьми, Весна, платочек мой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И вытри ты глаза.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Мы вместе справимся с бедой,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Помогут нам друзья.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Сейчас я к Солнцу полечу,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Пускай мне даст совет,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Как краски нам Весне вернуть.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Все знает Солнце свет.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Танец «Солнышко лучистое»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Бабочка: Улетай от Солнца, Туча!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Наше Солнышко не мучай! </w:t>
      </w: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(Тучка убегает)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Солнце, в небе ты сияешь,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Все-все-все на свете знаешь.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Как Весне помочь, скажи!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Краски для нее найди!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Солнце</w:t>
      </w:r>
      <w:proofErr w:type="gram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: К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радуге скорей лети,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Помощь у нее найди.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Радуга даст краски вам,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Я же солнца лучик дам.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Чтоб не сбиться вам с пути,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Им дорогу </w:t>
      </w:r>
      <w:proofErr w:type="gram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освети.</w:t>
      </w: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дает Бабочке солнечный лучик.)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Бабочка</w:t>
      </w:r>
      <w:proofErr w:type="gram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: Спасибо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, Солнышко, мой свет!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Тебе спасибо за совет! </w:t>
      </w: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(улетает, держа в руках лучик.)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Песня пауков.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Пауки:1. Кто здесь летает?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Кто нам мешает?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2. Мы – ткачи-пауки,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Пауки-старики.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День и ночь мы за работой,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Сеть плетем мы для охоты.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3. Сетью ловим мошкару.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Начинаем мы игру.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Игра: «Пауки и мухи».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4. Вот и Бабочка попалась!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Что, малютка, испугалась?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Если хочешь улететь,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Мы тебе откроем сеть,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Только с нами поиграй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И загадки отгадай.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5. Сели детки на карниз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И растут все время </w:t>
      </w:r>
      <w:proofErr w:type="gram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вниз.</w:t>
      </w: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сосульки)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6. Лежало одеяло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Мягкое, белое.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Солнце припекло –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Одеяло </w:t>
      </w:r>
      <w:proofErr w:type="gram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потекло.</w:t>
      </w: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снег)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7. Летом бежит,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Зимою спит,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Весна настала –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Опять </w:t>
      </w:r>
      <w:proofErr w:type="gram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побежала.</w:t>
      </w: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река)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8. Бегу я, как по лесенке,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По камушкам звеня,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Издалека по песенке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Узнаете </w:t>
      </w:r>
      <w:proofErr w:type="gram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меня.</w:t>
      </w: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ручеек)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9. На ветках –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Плотные комочки,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 них дремлют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Клейкие листочки.</w:t>
      </w: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 (почки)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Дети помогают Бабочке разгадать загадки. «Пауки» опускают руки и садятся на места. Бабочка улетает. Песня «Сачок»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Ведущий: Дальше Бабочка летит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И от холода дрожит.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Дождь</w:t>
      </w:r>
      <w:proofErr w:type="gram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: Помешать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я ей хочу,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К радуге не допущу.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Лейся, дождь, сильней, сильней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И воды побольше лей!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Дождь: Вам задам сейчас работу: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Перейдите-ка болото!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Эстафета «Перейди болото».</w:t>
      </w: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 Участвуют 2 команды по 5 человек. На полу раскладываются «кочки». Дети поочередно «переходят болото», ступая на кочки. Выигрывает команда, выполнившая задание первой.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Бабочка: Солнца лучик, помоги,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Дорогу к радуге найти!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Бабочка летит дальше, освещая дорогу солнечным лучиком. Дождь преграждает ей дорогу.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Дождь: Все преграды ты прошла.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Все же не пущу тебя!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Бабочка: Дождик милый, ты не злись,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Поскорее улыбнись!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Солнца лучик, посвети,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Лучик, чудо соверши!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Дождь</w:t>
      </w:r>
      <w:proofErr w:type="gram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: Что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случилось? Что со мной?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Я теперь совсем не злой.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Дождь: Радуга, радуга, появись!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Радуга, радуга, покажись!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Игра: «Собери радугу».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Радуга: Радуга в небе сияет,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Всеми цветами играет.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И посмотрите, Весна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Снова ясна и красна.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Весна снимает плащ и вновь появляется в нарядном платье.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Весна</w:t>
      </w:r>
      <w:proofErr w:type="gramStart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: Спасибо</w:t>
      </w:r>
      <w:proofErr w:type="gramEnd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, что ко мне на помощь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Все вместе дружно вы пришли,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И краски яркие, цветные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Вы для Весны, друзья, нашли!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Примите от меня подарки –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Музыка друзей зовет,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color w:val="000000"/>
          <w:sz w:val="27"/>
          <w:szCs w:val="27"/>
          <w:lang w:eastAsia="ru-RU"/>
        </w:rPr>
        <w:t>Танцевать нас всех зовет.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Парный танец.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0F84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Дети под музыку выходят из зала.</w:t>
      </w:r>
    </w:p>
    <w:p w:rsidR="00AA0F84" w:rsidRPr="00AA0F84" w:rsidRDefault="00AA0F84" w:rsidP="00AA0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84"/>
    <w:rsid w:val="006C0B77"/>
    <w:rsid w:val="008242FF"/>
    <w:rsid w:val="00870751"/>
    <w:rsid w:val="00922C48"/>
    <w:rsid w:val="00AA0F8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9089"/>
  <w15:chartTrackingRefBased/>
  <w15:docId w15:val="{25F68C6E-9073-49CA-BB14-F4F46879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F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5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2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9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0024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490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8361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7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9652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60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592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3275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889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15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emirsaba.org%2Furok-dobroti-urok-vejlivosti-vede-dobrota-eto-stremlenie-chel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1004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2019-04-25T16:55:00Z</dcterms:created>
  <dcterms:modified xsi:type="dcterms:W3CDTF">2019-04-25T17:03:00Z</dcterms:modified>
</cp:coreProperties>
</file>