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816983301"/>
        <w:docPartObj>
          <w:docPartGallery w:val="Cover Pages"/>
          <w:docPartUnique/>
        </w:docPartObj>
      </w:sdtPr>
      <w:sdtEndPr/>
      <w:sdtContent>
        <w:p w:rsidR="006D76F6" w:rsidRDefault="006D76F6"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363210" cy="10201275"/>
                    <wp:effectExtent l="0" t="0" r="3175" b="9525"/>
                    <wp:wrapNone/>
                    <wp:docPr id="471" name="Прямоугольник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10201275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/>
                          </wps:spPr>
                          <wps:txbx>
                            <w:txbxContent>
                              <w:bookmarkStart w:id="0" w:name="_GoBack" w:displacedByCustomXml="next"/>
                              <w:sdt>
                                <w:sdtPr>
                                  <w:rPr>
                                    <w:rFonts w:ascii="Georgia" w:hAnsi="Georgia"/>
                                    <w:b/>
                                    <w:color w:val="002060"/>
                                    <w:sz w:val="52"/>
                                  </w:rPr>
                                  <w:alias w:val="Название"/>
                                  <w:id w:val="-12755501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6D76F6" w:rsidRDefault="006D76F6" w:rsidP="006D76F6">
                                    <w:pPr>
                                      <w:pStyle w:val="a3"/>
                                      <w:jc w:val="center"/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02060"/>
                                        <w:sz w:val="52"/>
                                      </w:rPr>
                                      <w:t>Экскурсия                                на                                     АЛЛЕЮ ГЕРОЕВ</w:t>
                                    </w:r>
                                  </w:p>
                                </w:sdtContent>
                              </w:sdt>
                              <w:p w:rsidR="006D76F6" w:rsidRDefault="006D76F6" w:rsidP="008D37D6">
                                <w:pPr>
                                  <w:spacing w:before="240"/>
                                  <w:ind w:left="142" w:hanging="142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 w:rsidRPr="006D76F6">
                                  <w:rPr>
                                    <w:noProof/>
                                    <w:color w:val="FFFFFF" w:themeColor="background1"/>
                                    <w:lang w:eastAsia="ru-RU"/>
                                  </w:rPr>
                                  <w:drawing>
                                    <wp:inline distT="0" distB="0" distL="0" distR="0" wp14:anchorId="4AACC27A" wp14:editId="60AD9B2F">
                                      <wp:extent cx="4752000" cy="3169584"/>
                                      <wp:effectExtent l="0" t="0" r="0" b="0"/>
                                      <wp:docPr id="1" name="Рисунок 1" descr="C:\Users\Dell\Desktop\БУМАГИ\Бумаги\история края\фото Зерноград\зерн_2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Dell\Desktop\БУМАГИ\Бумаги\история края\фото Зерноград\зерн_2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752000" cy="316958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sdt>
                                  <w:sdtPr>
                                    <w:rPr>
                                      <w:rFonts w:ascii="Bookman Old Style" w:hAnsi="Bookman Old Style" w:cs="Times New Roman"/>
                                      <w:b/>
                                      <w:color w:val="222A35" w:themeColor="text2" w:themeShade="80"/>
                                      <w:sz w:val="36"/>
                                      <w:szCs w:val="28"/>
                                    </w:rPr>
                                    <w:alias w:val="Аннотация"/>
                                    <w:id w:val="-1812170092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Content>
                                    <w:proofErr w:type="spellStart"/>
                                    <w:r w:rsidR="008D37D6">
                                      <w:rPr>
                                        <w:rFonts w:ascii="Bookman Old Style" w:hAnsi="Bookman Old Style" w:cs="Times New Roman"/>
                                        <w:b/>
                                        <w:color w:val="222A35" w:themeColor="text2" w:themeShade="80"/>
                                        <w:sz w:val="36"/>
                                        <w:szCs w:val="28"/>
                                      </w:rPr>
                                      <w:t>Аврята</w:t>
                                    </w:r>
                                    <w:proofErr w:type="spellEnd"/>
                                    <w:r w:rsidR="008D37D6">
                                      <w:rPr>
                                        <w:rFonts w:ascii="Bookman Old Style" w:hAnsi="Bookman Old Style" w:cs="Times New Roman"/>
                                        <w:b/>
                                        <w:color w:val="222A35" w:themeColor="text2" w:themeShade="80"/>
                                        <w:sz w:val="36"/>
                                        <w:szCs w:val="28"/>
                                      </w:rPr>
                                      <w:t xml:space="preserve"> Лидия Викторовна    воспитатель первой квалификационной категории</w:t>
                                    </w:r>
                                  </w:sdtContent>
                                </w:sdt>
                                <w:bookmarkEnd w:id="0"/>
                              </w:p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Прямоугольник 16" o:spid="_x0000_s1026" style="position:absolute;margin-left:0;margin-top:0;width:422.3pt;height:803.25pt;z-index:251659264;visibility:visible;mso-wrap-style:square;mso-width-percent:690;mso-height-percent:0;mso-left-percent:20;mso-top-percent:20;mso-wrap-distance-left:9pt;mso-wrap-distance-top:0;mso-wrap-distance-right:9pt;mso-wrap-distance-bottom:0;mso-position-horizontal-relative:page;mso-position-vertical-relative:page;mso-width-percent:690;mso-height-percent: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QJJAIAAPgDAAAOAAAAZHJzL2Uyb0RvYy54bWysU0uO1DAQ3SNxB8t7Op/+QdTpEZrRIKQB&#10;Rho4gNtxOhaJy9juToYVElskjsAh2CA+c4b0jSg73T0zsENsLFfV86uqV+XFSdfUZCuMlaBymoxi&#10;SoTiUEi1zumb1+ePHlNiHVMFq0GJnF4LS0+WDx8sWp2JFCqoC2EIkiibtTqnlXM6iyLLK9EwOwIt&#10;FAZLMA1zaJp1VBjWIntTR2kcz6IWTKENcGEtes+GIF0G/rIU3L0qSyscqXOKtblwmnCu/BktFyxb&#10;G6YryfdlsH+oomFSYdIj1RlzjGyM/IuqkdyAhdKNODQRlKXkIvSA3STxH91cVUyL0AuKY/VRJvv/&#10;aPnL7aUhssjpZJ5QoliDQ+q/7D7sPvc/+5vdx/5rf9P/2H3qf/Xf+u8kmXnJWm0zfHmlL41v2uoL&#10;4G8tBqJ7EW9YxJBV+wIKJGYbB0GmrjSNf4kCkC5M4/o4DdE5wtE5Hc/GaYJD4xhLYtQnnU999ohl&#10;h/faWPdMQEP8JacG5x342fbCugF6gIRCoZbFuazrYPgdE6e1IVuG28E4F8ol+wT2LrJWHq/AvxxI&#10;Bw9Wuk9z6HSQxnWrDnHeuYLiGgUwMGwe/hS8VGDeU9Li1uXUvtswIyipnyscazqfjFO/p8F6kkwm&#10;MVrmXmwVrMl07oFMcWTLKXfmYJy6Yb832sh1hemSIImCp6h+KYMst6XtZ4brFYTdfwW/v3ftgLr9&#10;sMvfAAAA//8DAFBLAwQUAAYACAAAACEAuJGON9kAAAAGAQAADwAAAGRycy9kb3ducmV2LnhtbEyP&#10;wU7DMBBE70j8g7VI3KgNKmkJcSpUQOJK8Qds4yWOiNdR7KSBr8dwgctIqxnNvK12i+/FTGPsAmu4&#10;XikQxE2wHbcazNvz1RZETMgW+8Ck4ZMi7OrzswpLG078SvMhtSKXcCxRg0tpKKWMjSOPcRUG4uy9&#10;h9FjyufYSjviKZf7Xt4oVUiPHecFhwPtHTUfh8lr2D9u0Ku7+cm8RCM3bjFfkzRaX14sD/cgEi3p&#10;Lww/+Bkd6sx0DBPbKHoN+ZH0q9nbrtcFiGMOFaq4BVlX8j9+/Q0AAP//AwBQSwECLQAUAAYACAAA&#10;ACEAtoM4kv4AAADhAQAAEwAAAAAAAAAAAAAAAAAAAAAAW0NvbnRlbnRfVHlwZXNdLnhtbFBLAQIt&#10;ABQABgAIAAAAIQA4/SH/1gAAAJQBAAALAAAAAAAAAAAAAAAAAC8BAABfcmVscy8ucmVsc1BLAQIt&#10;ABQABgAIAAAAIQBXdkQJJAIAAPgDAAAOAAAAAAAAAAAAAAAAAC4CAABkcnMvZTJvRG9jLnhtbFBL&#10;AQItABQABgAIAAAAIQC4kY432QAAAAYBAAAPAAAAAAAAAAAAAAAAAH4EAABkcnMvZG93bnJldi54&#10;bWxQSwUGAAAAAAQABADzAAAAhAUAAAAA&#10;" fillcolor="#5b9bd5 [3204]" stroked="f">
                    <v:path arrowok="t"/>
                    <v:textbox inset="21.6pt,1in,21.6pt">
                      <w:txbxContent>
                        <w:bookmarkStart w:id="1" w:name="_GoBack" w:displacedByCustomXml="next"/>
                        <w:sdt>
                          <w:sdtPr>
                            <w:rPr>
                              <w:rFonts w:ascii="Georgia" w:hAnsi="Georgia"/>
                              <w:b/>
                              <w:color w:val="002060"/>
                              <w:sz w:val="52"/>
                            </w:rPr>
                            <w:alias w:val="Название"/>
                            <w:id w:val="-12755501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6D76F6" w:rsidRDefault="006D76F6" w:rsidP="006D76F6">
                              <w:pPr>
                                <w:pStyle w:val="a3"/>
                                <w:jc w:val="center"/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2060"/>
                                  <w:sz w:val="52"/>
                                </w:rPr>
                                <w:t>Экскурсия                                на                                     АЛЛЕЮ ГЕРОЕВ</w:t>
                              </w:r>
                            </w:p>
                          </w:sdtContent>
                        </w:sdt>
                        <w:p w:rsidR="006D76F6" w:rsidRDefault="006D76F6" w:rsidP="008D37D6">
                          <w:pPr>
                            <w:spacing w:before="240"/>
                            <w:ind w:left="142" w:hanging="142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6D76F6">
                            <w:rPr>
                              <w:noProof/>
                              <w:color w:val="FFFFFF" w:themeColor="background1"/>
                              <w:lang w:eastAsia="ru-RU"/>
                            </w:rPr>
                            <w:drawing>
                              <wp:inline distT="0" distB="0" distL="0" distR="0" wp14:anchorId="4AACC27A" wp14:editId="60AD9B2F">
                                <wp:extent cx="4752000" cy="3169584"/>
                                <wp:effectExtent l="0" t="0" r="0" b="0"/>
                                <wp:docPr id="1" name="Рисунок 1" descr="C:\Users\Dell\Desktop\БУМАГИ\Бумаги\история края\фото Зерноград\зерн_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Dell\Desktop\БУМАГИ\Бумаги\история края\фото Зерноград\зерн_2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52000" cy="316958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sdt>
                            <w:sdtPr>
                              <w:rPr>
                                <w:rFonts w:ascii="Bookman Old Style" w:hAnsi="Bookman Old Style" w:cs="Times New Roman"/>
                                <w:b/>
                                <w:color w:val="222A35" w:themeColor="text2" w:themeShade="80"/>
                                <w:sz w:val="36"/>
                                <w:szCs w:val="28"/>
                              </w:rPr>
                              <w:alias w:val="Аннотация"/>
                              <w:id w:val="-1812170092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proofErr w:type="spellStart"/>
                              <w:r w:rsidR="008D37D6">
                                <w:rPr>
                                  <w:rFonts w:ascii="Bookman Old Style" w:hAnsi="Bookman Old Style" w:cs="Times New Roman"/>
                                  <w:b/>
                                  <w:color w:val="222A35" w:themeColor="text2" w:themeShade="80"/>
                                  <w:sz w:val="36"/>
                                  <w:szCs w:val="28"/>
                                </w:rPr>
                                <w:t>Аврята</w:t>
                              </w:r>
                              <w:proofErr w:type="spellEnd"/>
                              <w:r w:rsidR="008D37D6">
                                <w:rPr>
                                  <w:rFonts w:ascii="Bookman Old Style" w:hAnsi="Bookman Old Style" w:cs="Times New Roman"/>
                                  <w:b/>
                                  <w:color w:val="222A35" w:themeColor="text2" w:themeShade="80"/>
                                  <w:sz w:val="36"/>
                                  <w:szCs w:val="28"/>
                                </w:rPr>
                                <w:t xml:space="preserve"> Лидия Викторовна    воспитатель первой квалификационной категории</w:t>
                              </w:r>
                            </w:sdtContent>
                          </w:sdt>
                          <w:bookmarkEnd w:id="1"/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5518785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5080" b="2540"/>
                    <wp:wrapNone/>
                    <wp:docPr id="472" name="Прямоугольник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Georgia" w:hAnsi="Georgia"/>
                                    <w:b/>
                                    <w:i/>
                                    <w:color w:val="FFC000"/>
                                    <w:sz w:val="32"/>
                                  </w:rPr>
                                  <w:alias w:val="Подзаголовок"/>
                                  <w:id w:val="-505288762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6D76F6" w:rsidRDefault="006D76F6" w:rsidP="006D76F6">
                                    <w:pPr>
                                      <w:pStyle w:val="a5"/>
                                      <w:jc w:val="center"/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</w:pPr>
                                    <w:r w:rsidRPr="006D76F6">
                                      <w:rPr>
                                        <w:rFonts w:ascii="Georgia" w:hAnsi="Georgia"/>
                                        <w:b/>
                                        <w:i/>
                                        <w:color w:val="FFC000"/>
                                        <w:sz w:val="32"/>
                                      </w:rPr>
                                      <w:t>Наши экскурсии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Прямоугольник 472" o:spid="_x0000_s1027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6lK0QIAAMcFAAAOAAAAZHJzL2Uyb0RvYy54bWysVEtu2zAQ3RfoHQjuG9lGnLhC5MBIkKKA&#10;kQRNiqxpioqEUhyWpG25qwLdBugReohuin5yBvlGHVKffBp0UVQLQuS8efOfg8OqlGQljC1AJXS4&#10;M6BEKA5poa4T+vby5MWEEuuYSpkEJRK6EZYeTp8/O1jrWIwgB5kKQ5BE2XitE5o7p+MosjwXJbM7&#10;oIVCYQamZA6v5jpKDVsjeymj0WCwF63BpNoAF9bi63EjpNPAn2WCu7Mss8IRmVD0zYXThHPhz2h6&#10;wOJrw3Re8NYN9g9elKxQaLSnOmaOkaUp/qAqC27AQuZ2OJQRZFnBRYgBoxkOHkVzkTMtQiyYHKv7&#10;NNn/R8tPV+eGFGlCd/dHlChWYpHqL9uP28/1z/p2+6n+Wt/WP7Y39a/6W/2deBTmbK1tjKoX+tz4&#10;qK2eA39nURA9kPiLbTFVZkqPxZhJFQqw6QsgKkc4Pg4nk8FkH+vEUfZybzyeDEOJIhZ36tpY90pA&#10;SfxPQg1WOCSerebWeQdY3EGCZyCL9KSQMlx8V4kjaciKYT+4KsSCGvY+SiqPVeC1GkL/EgJrYglR&#10;uY0UHifVG5FhAtH7UXAktO6dEca5UG7YiHKWisb2eICfz6S33rkVboHQM2dov+duCTpkQ9JxNzQt&#10;3quK0Pm98uBvjjXKvUawDMr1ymWhwDxFIDGq1nKD75LUpMZnyVWLKjRXQPqXBaQbbDgDzSRazU8K&#10;LOScWXfODI4eFh/XiTvDI5OwTii0f5TkYD489e7xOBEopWSNo5xQ+37JjKBEvlY4K8PJCPsKhz/c&#10;dsf7I7yYB6LFfZFalkeA/THE1aV5+PUKTna/mYHyCvfOzNtFEVMcrSeUO9NdjlyzZHBzcTGbBRhO&#10;vGZuri409+Q+075VL6srZnTbzw5H4RS6wWfxo7ZusF5TwWzpICtCz99ltq0BbovQTO1m8+vo/j2g&#10;7vbv9DcAAAD//wMAUEsDBBQABgAIAAAAIQCRmv2B3wAAAAYBAAAPAAAAZHJzL2Rvd25yZXYueG1s&#10;TI9BS8NAEIXvgv9hGcGL2I0hDZpmU0pBRAShqYLettlpEpqdjdltG/31Hb3Uy4PhPd77Jp+PthMH&#10;HHzrSMHdJAKBVDnTUq3gbf14ew/CB01Gd45QwTd6mBeXF7nOjDvSCg9lqAWXkM+0giaEPpPSVw1a&#10;7SeuR2Jv6warA59DLc2gj1xuOxlHUSqtbokXGt3jssFqV+6tgl2ZfEhaPn++fr2/JIunZLW++RmV&#10;ur4aFzMQAcdwDsMvPqNDwUwbtyfjRaeAHwl/yl78kMYgNhyaxlEKssjlf/ziBAAA//8DAFBLAQIt&#10;ABQABgAIAAAAIQC2gziS/gAAAOEBAAATAAAAAAAAAAAAAAAAAAAAAABbQ29udGVudF9UeXBlc10u&#10;eG1sUEsBAi0AFAAGAAgAAAAhADj9If/WAAAAlAEAAAsAAAAAAAAAAAAAAAAALwEAAF9yZWxzLy5y&#10;ZWxzUEsBAi0AFAAGAAgAAAAhAHDbqUrRAgAAxwUAAA4AAAAAAAAAAAAAAAAALgIAAGRycy9lMm9E&#10;b2MueG1sUEsBAi0AFAAGAAgAAAAhAJGa/YHfAAAABgEAAA8AAAAAAAAAAAAAAAAAKwUAAGRycy9k&#10;b3ducmV2LnhtbFBLBQYAAAAABAAEAPMAAAA3BgAAAAA=&#10;" fillcolor="#44546a [3215]" stroked="f" strokeweight="1pt">
                    <v:path arrowok="t"/>
                    <v:textbox inset="14.4pt,,14.4pt">
                      <w:txbxContent>
                        <w:sdt>
                          <w:sdtPr>
                            <w:rPr>
                              <w:rFonts w:ascii="Georgia" w:hAnsi="Georgia"/>
                              <w:b/>
                              <w:i/>
                              <w:color w:val="FFC000"/>
                              <w:sz w:val="32"/>
                            </w:rPr>
                            <w:alias w:val="Подзаголовок"/>
                            <w:id w:val="-505288762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:rsidR="006D76F6" w:rsidRDefault="006D76F6" w:rsidP="006D76F6">
                              <w:pPr>
                                <w:pStyle w:val="a5"/>
                                <w:jc w:val="center"/>
                                <w:rPr>
                                  <w:rFonts w:cstheme="minorBidi"/>
                                  <w:color w:val="FFFFFF" w:themeColor="background1"/>
                                </w:rPr>
                              </w:pPr>
                              <w:r w:rsidRPr="006D76F6">
                                <w:rPr>
                                  <w:rFonts w:ascii="Georgia" w:hAnsi="Georgia"/>
                                  <w:b/>
                                  <w:i/>
                                  <w:color w:val="FFC000"/>
                                  <w:sz w:val="32"/>
                                </w:rPr>
                                <w:t>Наши экскурсии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6D76F6" w:rsidRDefault="006D76F6"/>
        <w:p w:rsidR="006D76F6" w:rsidRDefault="006D76F6">
          <w:r>
            <w:br w:type="page"/>
          </w:r>
        </w:p>
      </w:sdtContent>
    </w:sdt>
    <w:p w:rsidR="00F52633" w:rsidRPr="00E92645" w:rsidRDefault="00F52633" w:rsidP="007C3ACA">
      <w:pPr>
        <w:ind w:firstLine="426"/>
        <w:rPr>
          <w:rFonts w:ascii="Georgia" w:hAnsi="Georgia"/>
          <w:b/>
          <w:i/>
          <w:color w:val="1F4E79" w:themeColor="accent1" w:themeShade="80"/>
          <w:sz w:val="28"/>
          <w:szCs w:val="28"/>
        </w:rPr>
      </w:pPr>
      <w:r w:rsidRPr="00E92645">
        <w:rPr>
          <w:rFonts w:ascii="Georgia" w:hAnsi="Georgia"/>
          <w:b/>
          <w:i/>
          <w:color w:val="1F4E79" w:themeColor="accent1" w:themeShade="80"/>
          <w:sz w:val="28"/>
          <w:szCs w:val="28"/>
        </w:rPr>
        <w:lastRenderedPageBreak/>
        <w:t>Цель.</w:t>
      </w:r>
    </w:p>
    <w:p w:rsidR="00573D54" w:rsidRDefault="00F52633" w:rsidP="00EC695A">
      <w:pPr>
        <w:ind w:left="284" w:right="140" w:firstLine="709"/>
        <w:jc w:val="both"/>
        <w:rPr>
          <w:rFonts w:ascii="Georgia" w:hAnsi="Georgia"/>
          <w:i/>
          <w:color w:val="1F4E79" w:themeColor="accent1" w:themeShade="80"/>
          <w:sz w:val="28"/>
          <w:szCs w:val="28"/>
        </w:rPr>
      </w:pPr>
      <w:r>
        <w:rPr>
          <w:rFonts w:ascii="Georgia" w:hAnsi="Georgia"/>
          <w:i/>
          <w:color w:val="1F4E79" w:themeColor="accent1" w:themeShade="80"/>
          <w:sz w:val="28"/>
          <w:szCs w:val="28"/>
        </w:rPr>
        <w:t>Прививать интерес к историко-культурному наследию: познакомить с героями Великой Отечественной войны; подвести к пониманию того, что главными качествами русского воина всегда было чувство любви и верности к Родине. Готовность защищать её от врага; способствовать возникновению патриотических чувств.</w:t>
      </w:r>
    </w:p>
    <w:p w:rsidR="00EC695A" w:rsidRDefault="00EC695A" w:rsidP="00EC695A">
      <w:pPr>
        <w:ind w:left="284" w:right="140" w:firstLine="142"/>
        <w:jc w:val="both"/>
        <w:rPr>
          <w:rFonts w:ascii="Georgia" w:hAnsi="Georgia"/>
          <w:b/>
          <w:i/>
          <w:color w:val="1F4E79" w:themeColor="accent1" w:themeShade="80"/>
          <w:sz w:val="28"/>
          <w:szCs w:val="28"/>
        </w:rPr>
      </w:pPr>
      <w:r>
        <w:rPr>
          <w:rFonts w:ascii="Georgia" w:hAnsi="Georgia"/>
          <w:b/>
          <w:i/>
          <w:color w:val="1F4E79" w:themeColor="accent1" w:themeShade="80"/>
          <w:sz w:val="28"/>
          <w:szCs w:val="28"/>
        </w:rPr>
        <w:t>Предварительная работа.</w:t>
      </w:r>
    </w:p>
    <w:p w:rsidR="00EC695A" w:rsidRDefault="00EC695A" w:rsidP="00EC695A">
      <w:pPr>
        <w:pStyle w:val="a7"/>
        <w:numPr>
          <w:ilvl w:val="0"/>
          <w:numId w:val="1"/>
        </w:numPr>
        <w:ind w:right="140"/>
        <w:jc w:val="both"/>
        <w:rPr>
          <w:rFonts w:ascii="Georgia" w:hAnsi="Georgia"/>
          <w:i/>
          <w:color w:val="1F4E79" w:themeColor="accent1" w:themeShade="80"/>
          <w:sz w:val="28"/>
          <w:szCs w:val="28"/>
        </w:rPr>
      </w:pPr>
      <w:r>
        <w:rPr>
          <w:rFonts w:ascii="Georgia" w:hAnsi="Georgia"/>
          <w:i/>
          <w:color w:val="1F4E79" w:themeColor="accent1" w:themeShade="80"/>
          <w:sz w:val="28"/>
          <w:szCs w:val="28"/>
        </w:rPr>
        <w:t xml:space="preserve">Цикл бесед «Как </w:t>
      </w:r>
      <w:proofErr w:type="spellStart"/>
      <w:r>
        <w:rPr>
          <w:rFonts w:ascii="Georgia" w:hAnsi="Georgia"/>
          <w:i/>
          <w:color w:val="1F4E79" w:themeColor="accent1" w:themeShade="80"/>
          <w:sz w:val="28"/>
          <w:szCs w:val="28"/>
        </w:rPr>
        <w:t>зерноградцы</w:t>
      </w:r>
      <w:proofErr w:type="spellEnd"/>
      <w:r>
        <w:rPr>
          <w:rFonts w:ascii="Georgia" w:hAnsi="Georgia"/>
          <w:i/>
          <w:color w:val="1F4E79" w:themeColor="accent1" w:themeShade="80"/>
          <w:sz w:val="28"/>
          <w:szCs w:val="28"/>
        </w:rPr>
        <w:t xml:space="preserve"> защищали родной город от фашистов»;</w:t>
      </w:r>
    </w:p>
    <w:p w:rsidR="00EC695A" w:rsidRDefault="00EC695A" w:rsidP="00EC695A">
      <w:pPr>
        <w:pStyle w:val="a7"/>
        <w:numPr>
          <w:ilvl w:val="0"/>
          <w:numId w:val="1"/>
        </w:numPr>
        <w:ind w:right="140"/>
        <w:jc w:val="both"/>
        <w:rPr>
          <w:rFonts w:ascii="Georgia" w:hAnsi="Georgia"/>
          <w:i/>
          <w:color w:val="1F4E79" w:themeColor="accent1" w:themeShade="80"/>
          <w:sz w:val="28"/>
          <w:szCs w:val="28"/>
        </w:rPr>
      </w:pPr>
      <w:r>
        <w:rPr>
          <w:rFonts w:ascii="Georgia" w:hAnsi="Georgia"/>
          <w:i/>
          <w:color w:val="1F4E79" w:themeColor="accent1" w:themeShade="80"/>
          <w:sz w:val="28"/>
          <w:szCs w:val="28"/>
        </w:rPr>
        <w:t>Заучивание стихотворений на военную тематику;</w:t>
      </w:r>
    </w:p>
    <w:p w:rsidR="00EC695A" w:rsidRDefault="00EC695A" w:rsidP="00EC695A">
      <w:pPr>
        <w:pStyle w:val="a7"/>
        <w:numPr>
          <w:ilvl w:val="0"/>
          <w:numId w:val="1"/>
        </w:numPr>
        <w:ind w:right="140"/>
        <w:jc w:val="both"/>
        <w:rPr>
          <w:rFonts w:ascii="Georgia" w:hAnsi="Georgia"/>
          <w:i/>
          <w:color w:val="1F4E79" w:themeColor="accent1" w:themeShade="80"/>
          <w:sz w:val="28"/>
          <w:szCs w:val="28"/>
        </w:rPr>
      </w:pPr>
      <w:r>
        <w:rPr>
          <w:rFonts w:ascii="Georgia" w:hAnsi="Georgia"/>
          <w:i/>
          <w:color w:val="1F4E79" w:themeColor="accent1" w:themeShade="80"/>
          <w:sz w:val="28"/>
          <w:szCs w:val="28"/>
        </w:rPr>
        <w:t>Экскурсия в музей Боевой Славы школы-интерната.</w:t>
      </w:r>
    </w:p>
    <w:p w:rsidR="00EC695A" w:rsidRPr="00EC695A" w:rsidRDefault="00EC695A" w:rsidP="00EC695A">
      <w:pPr>
        <w:pStyle w:val="a7"/>
        <w:ind w:left="1146" w:right="140"/>
        <w:jc w:val="both"/>
        <w:rPr>
          <w:rFonts w:ascii="Georgia" w:hAnsi="Georgia"/>
          <w:i/>
          <w:color w:val="1F4E79" w:themeColor="accent1" w:themeShade="80"/>
          <w:sz w:val="28"/>
          <w:szCs w:val="28"/>
        </w:rPr>
      </w:pPr>
    </w:p>
    <w:p w:rsidR="00F52633" w:rsidRDefault="00F52633" w:rsidP="005671C1">
      <w:pPr>
        <w:ind w:left="-851" w:firstLine="709"/>
        <w:jc w:val="center"/>
        <w:rPr>
          <w:rFonts w:ascii="Georgia" w:hAnsi="Georgia"/>
          <w:b/>
          <w:i/>
          <w:color w:val="1F4E79" w:themeColor="accent1" w:themeShade="80"/>
          <w:sz w:val="28"/>
        </w:rPr>
      </w:pPr>
      <w:r w:rsidRPr="00E92645">
        <w:rPr>
          <w:rFonts w:ascii="Georgia" w:hAnsi="Georgia"/>
          <w:b/>
          <w:i/>
          <w:color w:val="1F4E79" w:themeColor="accent1" w:themeShade="80"/>
          <w:sz w:val="28"/>
        </w:rPr>
        <w:t>Ход экскурсии.</w:t>
      </w:r>
    </w:p>
    <w:p w:rsidR="005671C1" w:rsidRDefault="005671C1" w:rsidP="005671C1">
      <w:pPr>
        <w:spacing w:after="0"/>
        <w:ind w:left="284" w:firstLine="709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 xml:space="preserve"> 22 июня! 1941 года!</w:t>
      </w:r>
    </w:p>
    <w:p w:rsidR="005671C1" w:rsidRDefault="005671C1" w:rsidP="005671C1">
      <w:pPr>
        <w:spacing w:after="0"/>
        <w:ind w:left="284" w:firstLine="709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 xml:space="preserve">Тот первый день навек остался </w:t>
      </w:r>
    </w:p>
    <w:p w:rsidR="005671C1" w:rsidRDefault="005671C1" w:rsidP="005671C1">
      <w:pPr>
        <w:spacing w:after="0"/>
        <w:ind w:left="284" w:firstLine="709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>Кровавым в памяти людей.</w:t>
      </w:r>
    </w:p>
    <w:p w:rsidR="005671C1" w:rsidRDefault="005671C1" w:rsidP="005671C1">
      <w:pPr>
        <w:spacing w:after="0"/>
        <w:ind w:left="284" w:firstLine="709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 xml:space="preserve">Фашистским смерчем он ворвался </w:t>
      </w:r>
    </w:p>
    <w:p w:rsidR="005671C1" w:rsidRDefault="005671C1" w:rsidP="005671C1">
      <w:pPr>
        <w:spacing w:after="0"/>
        <w:ind w:left="284" w:firstLine="709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>На землю Родины моей.</w:t>
      </w:r>
    </w:p>
    <w:p w:rsidR="005671C1" w:rsidRDefault="005671C1" w:rsidP="005671C1">
      <w:pPr>
        <w:spacing w:after="0"/>
        <w:ind w:left="284" w:firstLine="709"/>
        <w:jc w:val="both"/>
        <w:rPr>
          <w:rFonts w:ascii="Georgia" w:hAnsi="Georgia"/>
          <w:i/>
          <w:color w:val="1F4E79" w:themeColor="accent1" w:themeShade="80"/>
          <w:sz w:val="28"/>
        </w:rPr>
      </w:pPr>
    </w:p>
    <w:p w:rsidR="005671C1" w:rsidRDefault="005671C1" w:rsidP="005671C1">
      <w:pPr>
        <w:spacing w:after="0"/>
        <w:ind w:left="284" w:firstLine="709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>Круша, дробя и разрушая</w:t>
      </w:r>
    </w:p>
    <w:p w:rsidR="005671C1" w:rsidRDefault="005671C1" w:rsidP="005671C1">
      <w:pPr>
        <w:spacing w:after="0"/>
        <w:ind w:left="284" w:firstLine="709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>Деревни, сёла, города,</w:t>
      </w:r>
    </w:p>
    <w:p w:rsidR="005671C1" w:rsidRDefault="005671C1" w:rsidP="005671C1">
      <w:pPr>
        <w:spacing w:after="0"/>
        <w:ind w:left="284" w:firstLine="709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>Живое всё уничтожая</w:t>
      </w:r>
    </w:p>
    <w:p w:rsidR="005671C1" w:rsidRDefault="005671C1" w:rsidP="005671C1">
      <w:pPr>
        <w:spacing w:after="0"/>
        <w:ind w:left="284" w:firstLine="709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>Шла с чёрной свастикой орда.</w:t>
      </w:r>
    </w:p>
    <w:p w:rsidR="005671C1" w:rsidRDefault="005671C1" w:rsidP="005671C1">
      <w:pPr>
        <w:spacing w:after="0"/>
        <w:ind w:left="284" w:firstLine="709"/>
        <w:jc w:val="both"/>
        <w:rPr>
          <w:rFonts w:ascii="Georgia" w:hAnsi="Georgia"/>
          <w:i/>
          <w:color w:val="1F4E79" w:themeColor="accent1" w:themeShade="80"/>
          <w:sz w:val="28"/>
        </w:rPr>
      </w:pPr>
    </w:p>
    <w:p w:rsidR="005671C1" w:rsidRDefault="005671C1" w:rsidP="005671C1">
      <w:pPr>
        <w:spacing w:after="0"/>
        <w:ind w:left="284" w:firstLine="709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>Неукротимой грозной силой</w:t>
      </w:r>
    </w:p>
    <w:p w:rsidR="005671C1" w:rsidRDefault="005671C1" w:rsidP="005671C1">
      <w:pPr>
        <w:spacing w:after="0"/>
        <w:ind w:left="284" w:firstLine="709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>Встал на пути врага народ.</w:t>
      </w:r>
    </w:p>
    <w:p w:rsidR="005671C1" w:rsidRDefault="005671C1" w:rsidP="005671C1">
      <w:pPr>
        <w:spacing w:after="0"/>
        <w:ind w:left="284" w:firstLine="709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>Поклялся он стране любимой,</w:t>
      </w:r>
    </w:p>
    <w:p w:rsidR="005671C1" w:rsidRDefault="005671C1" w:rsidP="005671C1">
      <w:pPr>
        <w:spacing w:after="0"/>
        <w:ind w:left="284" w:firstLine="709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>Что в битве Родину спасёт.</w:t>
      </w:r>
    </w:p>
    <w:p w:rsidR="005671C1" w:rsidRDefault="005671C1" w:rsidP="005671C1">
      <w:pPr>
        <w:spacing w:after="0"/>
        <w:ind w:left="284" w:firstLine="709"/>
        <w:jc w:val="both"/>
        <w:rPr>
          <w:rFonts w:ascii="Georgia" w:hAnsi="Georgia"/>
          <w:i/>
          <w:color w:val="1F4E79" w:themeColor="accent1" w:themeShade="80"/>
          <w:sz w:val="28"/>
        </w:rPr>
      </w:pPr>
    </w:p>
    <w:p w:rsidR="005671C1" w:rsidRDefault="005671C1" w:rsidP="005671C1">
      <w:pPr>
        <w:spacing w:after="0"/>
        <w:ind w:left="284" w:firstLine="709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>- Ребята, мы с вами уже говорили о войне. Это трудная тема. Война была огромным горем, она оставила след в душе каждого – и пережившего войну, и родившегося после войны.</w:t>
      </w:r>
    </w:p>
    <w:p w:rsidR="005671C1" w:rsidRDefault="005671C1" w:rsidP="005671C1">
      <w:pPr>
        <w:spacing w:after="0"/>
        <w:ind w:left="284" w:firstLine="709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>Прошло уже много лет, как окончилась война</w:t>
      </w:r>
      <w:r w:rsidR="00181A72">
        <w:rPr>
          <w:rFonts w:ascii="Georgia" w:hAnsi="Georgia"/>
          <w:i/>
          <w:color w:val="1F4E79" w:themeColor="accent1" w:themeShade="80"/>
          <w:sz w:val="28"/>
        </w:rPr>
        <w:t>, а о ней продолжают вспоминать.</w:t>
      </w:r>
    </w:p>
    <w:p w:rsidR="00181A72" w:rsidRDefault="00181A72" w:rsidP="005671C1">
      <w:pPr>
        <w:spacing w:after="0"/>
        <w:ind w:left="284" w:firstLine="709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>Многие тысячи солдат погибли, так и не получив своих наград. Во славу всех солдат, которые участвовали в Великой Отечественной войне, написаны книги, песни, картины, стихи, создаются памятники.</w:t>
      </w:r>
    </w:p>
    <w:p w:rsidR="00181A72" w:rsidRDefault="00181A72" w:rsidP="005671C1">
      <w:pPr>
        <w:spacing w:after="0"/>
        <w:ind w:left="284" w:firstLine="709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 xml:space="preserve">И эта Аллея Героев </w:t>
      </w:r>
      <w:proofErr w:type="gramStart"/>
      <w:r>
        <w:rPr>
          <w:rFonts w:ascii="Georgia" w:hAnsi="Georgia"/>
          <w:i/>
          <w:color w:val="1F4E79" w:themeColor="accent1" w:themeShade="80"/>
          <w:sz w:val="28"/>
        </w:rPr>
        <w:t>возведена  в</w:t>
      </w:r>
      <w:proofErr w:type="gramEnd"/>
      <w:r>
        <w:rPr>
          <w:rFonts w:ascii="Georgia" w:hAnsi="Georgia"/>
          <w:i/>
          <w:color w:val="1F4E79" w:themeColor="accent1" w:themeShade="80"/>
          <w:sz w:val="28"/>
        </w:rPr>
        <w:t xml:space="preserve"> честь наших земляков. </w:t>
      </w:r>
      <w:proofErr w:type="spellStart"/>
      <w:r>
        <w:rPr>
          <w:rFonts w:ascii="Georgia" w:hAnsi="Georgia"/>
          <w:i/>
          <w:color w:val="1F4E79" w:themeColor="accent1" w:themeShade="80"/>
          <w:sz w:val="28"/>
        </w:rPr>
        <w:t>Зерноградцы</w:t>
      </w:r>
      <w:proofErr w:type="spellEnd"/>
      <w:r>
        <w:rPr>
          <w:rFonts w:ascii="Georgia" w:hAnsi="Georgia"/>
          <w:i/>
          <w:color w:val="1F4E79" w:themeColor="accent1" w:themeShade="80"/>
          <w:sz w:val="28"/>
        </w:rPr>
        <w:t xml:space="preserve"> храбро сражались на фронтах ВОВ. Многие из них получили звание Героя Советского Союза, а Д. Д. Лелюшенко – дважды Герой Советского Союза.</w:t>
      </w:r>
    </w:p>
    <w:p w:rsidR="00181A72" w:rsidRPr="001E5B31" w:rsidRDefault="001E5B31" w:rsidP="001E5B31">
      <w:pPr>
        <w:spacing w:after="0"/>
        <w:ind w:left="284" w:firstLine="709"/>
        <w:rPr>
          <w:rFonts w:ascii="Georgia" w:hAnsi="Georgia"/>
          <w:sz w:val="28"/>
        </w:rPr>
      </w:pPr>
      <w:r w:rsidRPr="001E5B31">
        <w:rPr>
          <w:rFonts w:ascii="Georgia" w:hAnsi="Georgia"/>
          <w:sz w:val="28"/>
        </w:rPr>
        <w:t>В</w:t>
      </w:r>
      <w:r w:rsidR="00181A72" w:rsidRPr="001E5B31">
        <w:rPr>
          <w:rFonts w:ascii="Georgia" w:hAnsi="Georgia"/>
          <w:sz w:val="28"/>
        </w:rPr>
        <w:t>месте с детьми пройти по Аллее Героев, проч</w:t>
      </w:r>
      <w:r w:rsidRPr="001E5B31">
        <w:rPr>
          <w:rFonts w:ascii="Georgia" w:hAnsi="Georgia"/>
          <w:sz w:val="28"/>
        </w:rPr>
        <w:t>есть надписи на каждом обелиске.</w:t>
      </w:r>
    </w:p>
    <w:p w:rsidR="00181A72" w:rsidRDefault="00181A72" w:rsidP="005671C1">
      <w:pPr>
        <w:spacing w:after="0"/>
        <w:ind w:left="284" w:firstLine="709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lastRenderedPageBreak/>
        <w:t>- Богата героями земля зерноградская</w:t>
      </w:r>
    </w:p>
    <w:p w:rsidR="00181A72" w:rsidRDefault="00181A72" w:rsidP="005671C1">
      <w:pPr>
        <w:spacing w:after="0"/>
        <w:ind w:left="284" w:firstLine="709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>Вспомним всем поимённо</w:t>
      </w:r>
      <w:r w:rsidR="00A7498C">
        <w:rPr>
          <w:rFonts w:ascii="Georgia" w:hAnsi="Georgia"/>
          <w:i/>
          <w:color w:val="1F4E79" w:themeColor="accent1" w:themeShade="80"/>
          <w:sz w:val="28"/>
        </w:rPr>
        <w:t>,</w:t>
      </w:r>
    </w:p>
    <w:p w:rsidR="00A7498C" w:rsidRDefault="00A7498C" w:rsidP="005671C1">
      <w:pPr>
        <w:spacing w:after="0"/>
        <w:ind w:left="284" w:firstLine="709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>Горем вспомним своим.</w:t>
      </w:r>
    </w:p>
    <w:p w:rsidR="00A7498C" w:rsidRDefault="00A7498C" w:rsidP="005671C1">
      <w:pPr>
        <w:spacing w:after="0"/>
        <w:ind w:left="284" w:firstLine="709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>Это нужно не мёртвым,</w:t>
      </w:r>
    </w:p>
    <w:p w:rsidR="00A7498C" w:rsidRDefault="00A7498C" w:rsidP="005671C1">
      <w:pPr>
        <w:spacing w:after="0"/>
        <w:ind w:left="284" w:firstLine="709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>Это нужно живым.</w:t>
      </w:r>
    </w:p>
    <w:p w:rsidR="00A7498C" w:rsidRDefault="00A7498C" w:rsidP="005671C1">
      <w:pPr>
        <w:spacing w:after="0"/>
        <w:ind w:left="284" w:firstLine="709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>Пусть в нашей памяти хранятся вечно имена героев,</w:t>
      </w:r>
    </w:p>
    <w:p w:rsidR="00A7498C" w:rsidRDefault="00A7498C" w:rsidP="005671C1">
      <w:pPr>
        <w:spacing w:after="0"/>
        <w:ind w:left="284" w:firstLine="709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>Чтоб не было таких жестоких воин.</w:t>
      </w:r>
    </w:p>
    <w:p w:rsidR="00A7498C" w:rsidRDefault="00A7498C" w:rsidP="005671C1">
      <w:pPr>
        <w:spacing w:after="0"/>
        <w:ind w:left="284" w:firstLine="709"/>
        <w:jc w:val="both"/>
        <w:rPr>
          <w:rFonts w:ascii="Georgia" w:hAnsi="Georgia"/>
          <w:i/>
          <w:color w:val="1F4E79" w:themeColor="accent1" w:themeShade="80"/>
          <w:sz w:val="28"/>
        </w:rPr>
      </w:pPr>
    </w:p>
    <w:p w:rsidR="00A7498C" w:rsidRDefault="00A7498C" w:rsidP="005671C1">
      <w:pPr>
        <w:spacing w:after="0"/>
        <w:ind w:left="284" w:firstLine="709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>Наш город смелый и отважный, прошёл в годы войны через тяжёлые испытания. Он выстоял и победил. Русский народ доказал, что никому и никогда не сломить нашу Родину. И не даром Аллея Героев находится рядом с военкоматом, откуда забирают молодых людей на службу в Российскую Армию. Уходя в Армию, они стараются быть достойными этих героев: быть смелыми, сильными и отважными.</w:t>
      </w:r>
    </w:p>
    <w:p w:rsidR="00A7498C" w:rsidRDefault="00A7498C" w:rsidP="005671C1">
      <w:pPr>
        <w:spacing w:after="0"/>
        <w:ind w:left="284" w:firstLine="709"/>
        <w:jc w:val="both"/>
        <w:rPr>
          <w:rFonts w:ascii="Georgia" w:hAnsi="Georgia"/>
          <w:i/>
          <w:color w:val="1F4E79" w:themeColor="accent1" w:themeShade="80"/>
          <w:sz w:val="28"/>
        </w:rPr>
      </w:pPr>
    </w:p>
    <w:p w:rsidR="005671C1" w:rsidRDefault="00A7498C" w:rsidP="00A7498C">
      <w:pPr>
        <w:spacing w:after="0"/>
        <w:ind w:left="1701" w:hanging="1417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b/>
          <w:i/>
          <w:color w:val="1F4E79" w:themeColor="accent1" w:themeShade="80"/>
          <w:sz w:val="28"/>
        </w:rPr>
        <w:t>Ребенок.</w:t>
      </w:r>
      <w:r>
        <w:rPr>
          <w:rFonts w:ascii="Georgia" w:hAnsi="Georgia"/>
          <w:i/>
          <w:color w:val="1F4E79" w:themeColor="accent1" w:themeShade="80"/>
          <w:sz w:val="28"/>
        </w:rPr>
        <w:t xml:space="preserve"> Наша Армия родная</w:t>
      </w:r>
    </w:p>
    <w:p w:rsidR="00A7498C" w:rsidRDefault="00A7498C" w:rsidP="00A7498C">
      <w:pPr>
        <w:spacing w:after="0"/>
        <w:ind w:left="1701" w:hanging="1417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b/>
          <w:i/>
          <w:color w:val="1F4E79" w:themeColor="accent1" w:themeShade="80"/>
          <w:sz w:val="28"/>
        </w:rPr>
        <w:t xml:space="preserve">                    </w:t>
      </w:r>
      <w:r w:rsidRPr="00A7498C">
        <w:rPr>
          <w:rFonts w:ascii="Georgia" w:hAnsi="Georgia"/>
          <w:i/>
          <w:color w:val="1F4E79" w:themeColor="accent1" w:themeShade="80"/>
          <w:sz w:val="28"/>
        </w:rPr>
        <w:t xml:space="preserve">И </w:t>
      </w:r>
      <w:r>
        <w:rPr>
          <w:rFonts w:ascii="Georgia" w:hAnsi="Georgia"/>
          <w:i/>
          <w:color w:val="1F4E79" w:themeColor="accent1" w:themeShade="80"/>
          <w:sz w:val="28"/>
        </w:rPr>
        <w:t>отважна, и сильна.</w:t>
      </w:r>
    </w:p>
    <w:p w:rsidR="001E5B31" w:rsidRDefault="001E5B31" w:rsidP="001E5B31">
      <w:pPr>
        <w:spacing w:after="0"/>
        <w:ind w:left="1701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>Никому не угрожая,</w:t>
      </w:r>
    </w:p>
    <w:p w:rsidR="001E5B31" w:rsidRDefault="001E5B31" w:rsidP="007C3ACA">
      <w:pPr>
        <w:spacing w:after="0"/>
        <w:ind w:left="1701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 xml:space="preserve">Охраняет </w:t>
      </w:r>
      <w:r w:rsidR="007C3ACA">
        <w:rPr>
          <w:rFonts w:ascii="Georgia" w:hAnsi="Georgia"/>
          <w:i/>
          <w:color w:val="1F4E79" w:themeColor="accent1" w:themeShade="80"/>
          <w:sz w:val="28"/>
        </w:rPr>
        <w:t>нас она.</w:t>
      </w:r>
    </w:p>
    <w:p w:rsidR="001E5B31" w:rsidRDefault="001E5B31" w:rsidP="001E5B31">
      <w:pPr>
        <w:spacing w:after="0"/>
        <w:ind w:left="1701" w:hanging="1417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b/>
          <w:i/>
          <w:color w:val="1F4E79" w:themeColor="accent1" w:themeShade="80"/>
          <w:sz w:val="28"/>
        </w:rPr>
        <w:t xml:space="preserve">Ребёнок. </w:t>
      </w:r>
      <w:r>
        <w:rPr>
          <w:rFonts w:ascii="Georgia" w:hAnsi="Georgia"/>
          <w:i/>
          <w:color w:val="1F4E79" w:themeColor="accent1" w:themeShade="80"/>
          <w:sz w:val="28"/>
        </w:rPr>
        <w:t>Наша Армия родная</w:t>
      </w:r>
    </w:p>
    <w:p w:rsidR="001E5B31" w:rsidRDefault="001E5B31" w:rsidP="001E5B31">
      <w:pPr>
        <w:spacing w:after="0"/>
        <w:ind w:left="1701"/>
        <w:jc w:val="both"/>
        <w:rPr>
          <w:rFonts w:ascii="Georgia" w:hAnsi="Georgia"/>
          <w:i/>
          <w:color w:val="1F4E79" w:themeColor="accent1" w:themeShade="80"/>
          <w:sz w:val="28"/>
        </w:rPr>
      </w:pPr>
      <w:r w:rsidRPr="001E5B31">
        <w:rPr>
          <w:rFonts w:ascii="Georgia" w:hAnsi="Georgia"/>
          <w:i/>
          <w:color w:val="1F4E79" w:themeColor="accent1" w:themeShade="80"/>
          <w:sz w:val="28"/>
        </w:rPr>
        <w:t>Бережет покой страны</w:t>
      </w:r>
      <w:r>
        <w:rPr>
          <w:rFonts w:ascii="Georgia" w:hAnsi="Georgia"/>
          <w:i/>
          <w:color w:val="1F4E79" w:themeColor="accent1" w:themeShade="80"/>
          <w:sz w:val="28"/>
        </w:rPr>
        <w:t>,</w:t>
      </w:r>
    </w:p>
    <w:p w:rsidR="001E5B31" w:rsidRDefault="001E5B31" w:rsidP="001E5B31">
      <w:pPr>
        <w:spacing w:after="0"/>
        <w:ind w:left="1701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>Чтоб росли мы бед не зная,</w:t>
      </w:r>
    </w:p>
    <w:p w:rsidR="001E5B31" w:rsidRDefault="001E5B31" w:rsidP="007C3ACA">
      <w:pPr>
        <w:spacing w:after="0"/>
        <w:ind w:left="1701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 xml:space="preserve">Чтобы </w:t>
      </w:r>
      <w:r w:rsidR="007C3ACA">
        <w:rPr>
          <w:rFonts w:ascii="Georgia" w:hAnsi="Georgia"/>
          <w:i/>
          <w:color w:val="1F4E79" w:themeColor="accent1" w:themeShade="80"/>
          <w:sz w:val="28"/>
        </w:rPr>
        <w:t>не было войны.</w:t>
      </w:r>
    </w:p>
    <w:p w:rsidR="001E5B31" w:rsidRDefault="001E5B31" w:rsidP="001E5B31">
      <w:pPr>
        <w:spacing w:after="0"/>
        <w:ind w:left="1701" w:hanging="1417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b/>
          <w:i/>
          <w:color w:val="1F4E79" w:themeColor="accent1" w:themeShade="80"/>
          <w:sz w:val="28"/>
        </w:rPr>
        <w:t xml:space="preserve">Ребёнок. </w:t>
      </w:r>
      <w:r>
        <w:rPr>
          <w:rFonts w:ascii="Georgia" w:hAnsi="Georgia"/>
          <w:i/>
          <w:color w:val="1F4E79" w:themeColor="accent1" w:themeShade="80"/>
          <w:sz w:val="28"/>
        </w:rPr>
        <w:t>Российский воин бережёт</w:t>
      </w:r>
    </w:p>
    <w:p w:rsidR="001E5B31" w:rsidRDefault="001E5B31" w:rsidP="001E5B31">
      <w:pPr>
        <w:spacing w:after="0"/>
        <w:ind w:left="1701"/>
        <w:jc w:val="both"/>
        <w:rPr>
          <w:rFonts w:ascii="Georgia" w:hAnsi="Georgia"/>
          <w:i/>
          <w:color w:val="1F4E79" w:themeColor="accent1" w:themeShade="80"/>
          <w:sz w:val="28"/>
        </w:rPr>
      </w:pPr>
      <w:r w:rsidRPr="001E5B31">
        <w:rPr>
          <w:rFonts w:ascii="Georgia" w:hAnsi="Georgia"/>
          <w:i/>
          <w:color w:val="1F4E79" w:themeColor="accent1" w:themeShade="80"/>
          <w:sz w:val="28"/>
        </w:rPr>
        <w:t>Родной земли покой и славу</w:t>
      </w:r>
      <w:r>
        <w:rPr>
          <w:rFonts w:ascii="Georgia" w:hAnsi="Georgia"/>
          <w:i/>
          <w:color w:val="1F4E79" w:themeColor="accent1" w:themeShade="80"/>
          <w:sz w:val="28"/>
        </w:rPr>
        <w:t>,</w:t>
      </w:r>
    </w:p>
    <w:p w:rsidR="001E5B31" w:rsidRDefault="001E5B31" w:rsidP="001E5B31">
      <w:pPr>
        <w:spacing w:after="0"/>
        <w:ind w:left="1701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>Он на посту, и наш народ</w:t>
      </w:r>
    </w:p>
    <w:p w:rsidR="00A7498C" w:rsidRPr="00A7498C" w:rsidRDefault="001E5B31" w:rsidP="007C3ACA">
      <w:pPr>
        <w:spacing w:after="0"/>
        <w:ind w:left="1701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 xml:space="preserve">Гордится </w:t>
      </w:r>
      <w:r w:rsidR="007C3ACA">
        <w:rPr>
          <w:rFonts w:ascii="Georgia" w:hAnsi="Georgia"/>
          <w:i/>
          <w:color w:val="1F4E79" w:themeColor="accent1" w:themeShade="80"/>
          <w:sz w:val="28"/>
        </w:rPr>
        <w:t>Армией по праву.</w:t>
      </w:r>
    </w:p>
    <w:p w:rsidR="00A7498C" w:rsidRDefault="001E5B31" w:rsidP="00A7498C">
      <w:pPr>
        <w:spacing w:after="0"/>
        <w:ind w:left="284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b/>
          <w:i/>
          <w:color w:val="1F4E79" w:themeColor="accent1" w:themeShade="80"/>
          <w:sz w:val="28"/>
        </w:rPr>
        <w:t xml:space="preserve">Ребёнок. </w:t>
      </w:r>
      <w:r>
        <w:rPr>
          <w:rFonts w:ascii="Georgia" w:hAnsi="Georgia"/>
          <w:i/>
          <w:color w:val="1F4E79" w:themeColor="accent1" w:themeShade="80"/>
          <w:sz w:val="28"/>
        </w:rPr>
        <w:t>Спокойно дети пусть растут</w:t>
      </w:r>
    </w:p>
    <w:p w:rsidR="001E5B31" w:rsidRDefault="001E5B31" w:rsidP="001E5B31">
      <w:pPr>
        <w:spacing w:after="0"/>
        <w:ind w:left="284" w:firstLine="1417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>В любимой солнечной Отчизне.</w:t>
      </w:r>
    </w:p>
    <w:p w:rsidR="001E5B31" w:rsidRDefault="001E5B31" w:rsidP="001E5B31">
      <w:pPr>
        <w:spacing w:after="0"/>
        <w:ind w:left="284" w:firstLine="1417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>Он охраняет мир и труд,</w:t>
      </w:r>
    </w:p>
    <w:p w:rsidR="001E5B31" w:rsidRDefault="001E5B31" w:rsidP="001E5B31">
      <w:pPr>
        <w:spacing w:after="0"/>
        <w:ind w:left="284" w:firstLine="1417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>Прекрасный труд во имя жизни.</w:t>
      </w:r>
    </w:p>
    <w:p w:rsidR="007C3ACA" w:rsidRDefault="007C3ACA" w:rsidP="001E5B31">
      <w:pPr>
        <w:spacing w:after="0"/>
        <w:ind w:left="284" w:firstLine="1417"/>
        <w:jc w:val="both"/>
        <w:rPr>
          <w:rFonts w:ascii="Georgia" w:hAnsi="Georgia"/>
          <w:i/>
          <w:color w:val="1F4E79" w:themeColor="accent1" w:themeShade="80"/>
          <w:sz w:val="28"/>
        </w:rPr>
      </w:pPr>
    </w:p>
    <w:p w:rsidR="001E5B31" w:rsidRDefault="001E5B31" w:rsidP="001E5B31">
      <w:pPr>
        <w:spacing w:after="0"/>
        <w:ind w:left="284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>Мирный день плывёт над нами –</w:t>
      </w:r>
    </w:p>
    <w:p w:rsidR="001E5B31" w:rsidRDefault="001E5B31" w:rsidP="001E5B31">
      <w:pPr>
        <w:spacing w:after="0"/>
        <w:ind w:left="284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>Радость в сёлах, городах.</w:t>
      </w:r>
    </w:p>
    <w:p w:rsidR="001E5B31" w:rsidRDefault="001E5B31" w:rsidP="001E5B31">
      <w:pPr>
        <w:spacing w:after="0"/>
        <w:ind w:left="284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>Над заводами, полями –</w:t>
      </w:r>
    </w:p>
    <w:p w:rsidR="001E5B31" w:rsidRDefault="001E5B31" w:rsidP="001E5B31">
      <w:pPr>
        <w:spacing w:after="0"/>
        <w:ind w:left="284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>Неба чистого размах.</w:t>
      </w:r>
    </w:p>
    <w:p w:rsidR="007C3ACA" w:rsidRDefault="007C3ACA" w:rsidP="001E5B31">
      <w:pPr>
        <w:spacing w:after="0"/>
        <w:ind w:left="284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>Скажут наши дети дружно:</w:t>
      </w:r>
    </w:p>
    <w:p w:rsidR="007C3ACA" w:rsidRDefault="007C3ACA" w:rsidP="001E5B31">
      <w:pPr>
        <w:spacing w:after="0"/>
        <w:ind w:left="284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>Хорошо в краю родном!</w:t>
      </w:r>
    </w:p>
    <w:p w:rsidR="007C3ACA" w:rsidRDefault="007C3ACA" w:rsidP="001E5B31">
      <w:pPr>
        <w:spacing w:after="0"/>
        <w:ind w:left="284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>Нам добру учиться нужно,</w:t>
      </w:r>
    </w:p>
    <w:p w:rsidR="007C3ACA" w:rsidRDefault="007C3ACA" w:rsidP="001E5B31">
      <w:pPr>
        <w:spacing w:after="0"/>
        <w:ind w:left="284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>Мы для радости растём.</w:t>
      </w:r>
    </w:p>
    <w:p w:rsidR="007C3ACA" w:rsidRDefault="007C3ACA" w:rsidP="001E5B31">
      <w:pPr>
        <w:spacing w:after="0"/>
        <w:ind w:left="284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>Мы за МИР на всей планете,</w:t>
      </w:r>
    </w:p>
    <w:p w:rsidR="007C3ACA" w:rsidRDefault="007C3ACA" w:rsidP="001E5B31">
      <w:pPr>
        <w:spacing w:after="0"/>
        <w:ind w:left="284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>Дружно скажем – НЕТ ВОЙНЕ!</w:t>
      </w:r>
    </w:p>
    <w:p w:rsidR="007C3ACA" w:rsidRDefault="007C3ACA" w:rsidP="001E5B31">
      <w:pPr>
        <w:spacing w:after="0"/>
        <w:ind w:left="284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>Пусть поют о счастье дети</w:t>
      </w:r>
    </w:p>
    <w:p w:rsidR="00A7498C" w:rsidRPr="00A7498C" w:rsidRDefault="007C3ACA" w:rsidP="007C3ACA">
      <w:pPr>
        <w:spacing w:after="0"/>
        <w:ind w:left="284"/>
        <w:jc w:val="both"/>
        <w:rPr>
          <w:rFonts w:ascii="Georgia" w:hAnsi="Georgia"/>
          <w:i/>
          <w:color w:val="1F4E79" w:themeColor="accent1" w:themeShade="80"/>
          <w:sz w:val="28"/>
        </w:rPr>
      </w:pPr>
      <w:r>
        <w:rPr>
          <w:rFonts w:ascii="Georgia" w:hAnsi="Georgia"/>
          <w:i/>
          <w:color w:val="1F4E79" w:themeColor="accent1" w:themeShade="80"/>
          <w:sz w:val="28"/>
        </w:rPr>
        <w:t>В нашей солнечной стране!</w:t>
      </w:r>
    </w:p>
    <w:sectPr w:rsidR="00A7498C" w:rsidRPr="00A7498C" w:rsidSect="001E5B31">
      <w:pgSz w:w="11906" w:h="16838"/>
      <w:pgMar w:top="709" w:right="850" w:bottom="709" w:left="851" w:header="708" w:footer="708" w:gutter="0"/>
      <w:pgBorders w:display="not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886AEC"/>
    <w:multiLevelType w:val="hybridMultilevel"/>
    <w:tmpl w:val="5492D68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6F6"/>
    <w:rsid w:val="00181A72"/>
    <w:rsid w:val="001E5B31"/>
    <w:rsid w:val="005671C1"/>
    <w:rsid w:val="00573D54"/>
    <w:rsid w:val="006D76F6"/>
    <w:rsid w:val="007C3ACA"/>
    <w:rsid w:val="008D37D6"/>
    <w:rsid w:val="00A7498C"/>
    <w:rsid w:val="00EC695A"/>
    <w:rsid w:val="00F5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CF8A5-9BF6-4A2E-B50A-AA2F27DD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D76F6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D76F6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6D76F6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6D76F6"/>
    <w:rPr>
      <w:rFonts w:eastAsiaTheme="minorEastAsia" w:cs="Times New Roman"/>
      <w:color w:val="5A5A5A" w:themeColor="text1" w:themeTint="A5"/>
      <w:spacing w:val="15"/>
      <w:lang w:eastAsia="ru-RU"/>
    </w:rPr>
  </w:style>
  <w:style w:type="paragraph" w:styleId="a7">
    <w:name w:val="List Paragraph"/>
    <w:basedOn w:val="a"/>
    <w:uiPriority w:val="34"/>
    <w:qFormat/>
    <w:rsid w:val="00EC695A"/>
    <w:pPr>
      <w:ind w:left="720"/>
      <w:contextualSpacing/>
    </w:pPr>
  </w:style>
  <w:style w:type="paragraph" w:styleId="a8">
    <w:name w:val="No Spacing"/>
    <w:link w:val="a9"/>
    <w:uiPriority w:val="1"/>
    <w:qFormat/>
    <w:rsid w:val="008D37D6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8D37D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Аврята Лидия Викторовна    воспитатель первой квалификационной категории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14FEEE-1102-4313-BC56-1ECD2F987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Экскурсия                                на                                     АЛЛЕЮ ГЕРОЕВ</vt:lpstr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Экскурсия                                на                                     АЛЛЕЮ ГЕРОЕВ</dc:title>
  <dc:subject>Наши экскурсии</dc:subject>
  <dc:creator>Dell</dc:creator>
  <cp:keywords/>
  <dc:description/>
  <cp:lastModifiedBy>Dell</cp:lastModifiedBy>
  <cp:revision>5</cp:revision>
  <dcterms:created xsi:type="dcterms:W3CDTF">2017-10-16T18:37:00Z</dcterms:created>
  <dcterms:modified xsi:type="dcterms:W3CDTF">2018-01-22T19:20:00Z</dcterms:modified>
</cp:coreProperties>
</file>