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E1" w:rsidRPr="00B54EE1" w:rsidRDefault="00B54EE1" w:rsidP="00B54E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4EE1">
        <w:rPr>
          <w:rFonts w:ascii="Times New Roman" w:hAnsi="Times New Roman" w:cs="Times New Roman"/>
          <w:b/>
          <w:sz w:val="36"/>
          <w:szCs w:val="36"/>
        </w:rPr>
        <w:t>Вопрос - ответ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54EE1">
        <w:rPr>
          <w:rFonts w:ascii="Times New Roman" w:hAnsi="Times New Roman" w:cs="Times New Roman"/>
          <w:bCs/>
          <w:i/>
          <w:sz w:val="28"/>
          <w:szCs w:val="28"/>
        </w:rPr>
        <w:t>КТО И КАК ОБЯЗАН ОСУЩЕСТВЛЯТЬ ЗАЩИТУ ПРАВ И ЗАКОННЫХ ИНТЕРЕСОВ РЕБЕНКА?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Защиту прав и законных интересов ребенка осуществляют родители, усыновители, опекуны, попечители, органы опеки и попечительства, прокурор, суд. При нарушении прав и законных интересов ребенка родителями, ребенок имеет право обратиться в органы опеки и попечительства, а при достижении 14 лет самостоятельно в суд.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Любой гражданин или должностное лицо, которому стало известно об угрозе жизни и здоровья ребенка, нарушении его прав и законных интересов, обязан сообщить об этом в органы опеки и попечительства (ст.56 СК РФ).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54EE1">
        <w:rPr>
          <w:rFonts w:ascii="Times New Roman" w:hAnsi="Times New Roman" w:cs="Times New Roman"/>
          <w:bCs/>
          <w:i/>
          <w:sz w:val="28"/>
          <w:szCs w:val="28"/>
        </w:rPr>
        <w:t>ИМЕЮТ ЛИ ПРАВО РОДИТЕЛИ ПРИЧИНИТЬ ВРЕД ЗДОРОВЬЮ ДЕТЕЙ?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Нет, не имеют.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Родители, осуществляющие родительские права в ущерб правам и интересам детей, несут ответственность в установленном законом порядке (ч.1 ст.65 СК РФ).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54EE1">
        <w:rPr>
          <w:rFonts w:ascii="Times New Roman" w:hAnsi="Times New Roman" w:cs="Times New Roman"/>
          <w:bCs/>
          <w:i/>
          <w:sz w:val="28"/>
          <w:szCs w:val="28"/>
        </w:rPr>
        <w:t>КАКИЕ ПРАВА И ОБЯЗАННОСТИ ПО ВОСПИТАНИЮ И ОБРАЗОВАНИЮ ДЕТЕЙ ИМЕЮТ РОДИТЕЛИ?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Родители имеют равные права и несут равные обязанности в отношении своих детей (родительские права) (ч.1 ст.61 СК РФ).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детей, обеспечить получение детьми основного общего образования.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(ст.63 СК РФ).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54EE1">
        <w:rPr>
          <w:rFonts w:ascii="Times New Roman" w:hAnsi="Times New Roman" w:cs="Times New Roman"/>
          <w:bCs/>
          <w:i/>
          <w:sz w:val="28"/>
          <w:szCs w:val="28"/>
        </w:rPr>
        <w:t>ОБЯЗАНЫ ЛИ РОДИТЕЛИ СОДЕРЖАТЬ СВОИХ ДЕТЕЙ?</w:t>
      </w:r>
    </w:p>
    <w:p w:rsidR="00B54EE1" w:rsidRPr="00B54EE1" w:rsidRDefault="00B54EE1" w:rsidP="00B54EE1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EE1">
        <w:rPr>
          <w:rFonts w:ascii="Times New Roman" w:hAnsi="Times New Roman" w:cs="Times New Roman"/>
          <w:bCs/>
          <w:sz w:val="28"/>
          <w:szCs w:val="28"/>
        </w:rPr>
        <w:t>Да, обязаны. Порядок и форма предоставления содержания несовершеннолетним детям определяются родителями самостоятельно (ст. 80 СК РФ).</w:t>
      </w:r>
    </w:p>
    <w:p w:rsidR="000F15C9" w:rsidRDefault="000F15C9" w:rsidP="00B54EE1">
      <w:pPr>
        <w:ind w:left="-567" w:firstLine="567"/>
      </w:pPr>
      <w:bookmarkStart w:id="0" w:name="_GoBack"/>
      <w:bookmarkEnd w:id="0"/>
    </w:p>
    <w:sectPr w:rsidR="000F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2C"/>
    <w:rsid w:val="000F15C9"/>
    <w:rsid w:val="00B54EE1"/>
    <w:rsid w:val="00C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9880"/>
  <w15:chartTrackingRefBased/>
  <w15:docId w15:val="{D2719E1E-F09F-4C18-A376-756964A9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2022-11-15T06:39:00Z</dcterms:created>
  <dcterms:modified xsi:type="dcterms:W3CDTF">2022-11-15T06:40:00Z</dcterms:modified>
</cp:coreProperties>
</file>